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867009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7A565A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7A565A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632D40">
        <w:trPr>
          <w:trHeight w:hRule="exact" w:val="699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975E12">
        <w:trPr>
          <w:trHeight w:hRule="exact" w:val="1021"/>
        </w:trPr>
        <w:tc>
          <w:tcPr>
            <w:tcW w:w="6487" w:type="dxa"/>
            <w:gridSpan w:val="3"/>
          </w:tcPr>
          <w:p w:rsidR="00F1555D" w:rsidRPr="00632D40" w:rsidRDefault="00632D40" w:rsidP="00CB760F">
            <w:pPr>
              <w:jc w:val="both"/>
              <w:rPr>
                <w:i/>
                <w:sz w:val="24"/>
                <w:szCs w:val="24"/>
              </w:rPr>
            </w:pPr>
            <w:r w:rsidRPr="00FC7CC4">
              <w:rPr>
                <w:i/>
                <w:sz w:val="24"/>
                <w:szCs w:val="24"/>
              </w:rPr>
              <w:t>О назначении</w:t>
            </w:r>
            <w:r w:rsidR="00CB760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CB760F">
              <w:rPr>
                <w:i/>
                <w:sz w:val="24"/>
                <w:szCs w:val="24"/>
              </w:rPr>
              <w:t>Букалова</w:t>
            </w:r>
            <w:proofErr w:type="spellEnd"/>
            <w:r w:rsidR="00CB760F">
              <w:rPr>
                <w:i/>
                <w:sz w:val="24"/>
                <w:szCs w:val="24"/>
              </w:rPr>
              <w:t xml:space="preserve"> И.Н.</w:t>
            </w:r>
            <w:r w:rsidRPr="00FC7CC4">
              <w:rPr>
                <w:i/>
                <w:sz w:val="24"/>
                <w:szCs w:val="24"/>
              </w:rPr>
              <w:t xml:space="preserve"> на должность</w:t>
            </w:r>
            <w:r>
              <w:rPr>
                <w:i/>
                <w:sz w:val="24"/>
                <w:szCs w:val="24"/>
              </w:rPr>
              <w:t xml:space="preserve"> г</w:t>
            </w:r>
            <w:r w:rsidRPr="00FC7CC4">
              <w:rPr>
                <w:i/>
                <w:sz w:val="24"/>
                <w:szCs w:val="24"/>
              </w:rPr>
              <w:t xml:space="preserve">лавы администрации  </w:t>
            </w:r>
            <w:r>
              <w:rPr>
                <w:i/>
                <w:sz w:val="24"/>
                <w:szCs w:val="24"/>
              </w:rPr>
              <w:t xml:space="preserve">Киржачского района 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A292A" w:rsidRDefault="00632D40" w:rsidP="0063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32D40" w:rsidRDefault="00632D40" w:rsidP="006A292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протокол</w:t>
      </w:r>
      <w:r w:rsidR="00EB6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заседания конкурсной комиссии </w:t>
      </w:r>
      <w:r w:rsidR="00EB61E1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</w:t>
      </w:r>
      <w:r w:rsidR="00EB61E1">
        <w:rPr>
          <w:sz w:val="28"/>
          <w:szCs w:val="28"/>
        </w:rPr>
        <w:t>я</w:t>
      </w:r>
      <w:r>
        <w:rPr>
          <w:sz w:val="28"/>
          <w:szCs w:val="28"/>
        </w:rPr>
        <w:t xml:space="preserve"> конкурса на замещение должности главы администрации Киржачского района               от </w:t>
      </w:r>
      <w:r w:rsidR="00EB61E1">
        <w:rPr>
          <w:sz w:val="28"/>
          <w:szCs w:val="28"/>
        </w:rPr>
        <w:t>11.10.2019 года</w:t>
      </w:r>
      <w:r>
        <w:rPr>
          <w:sz w:val="28"/>
          <w:szCs w:val="28"/>
        </w:rPr>
        <w:t xml:space="preserve">, </w:t>
      </w:r>
      <w:r w:rsidR="006A292A">
        <w:rPr>
          <w:sz w:val="28"/>
          <w:szCs w:val="28"/>
        </w:rPr>
        <w:t>обсудив и заслушав кандидатов</w:t>
      </w:r>
      <w:r w:rsidR="006A292A" w:rsidRPr="006A292A">
        <w:rPr>
          <w:sz w:val="28"/>
          <w:szCs w:val="28"/>
        </w:rPr>
        <w:t xml:space="preserve"> </w:t>
      </w:r>
      <w:r w:rsidR="006A292A">
        <w:rPr>
          <w:sz w:val="28"/>
          <w:szCs w:val="28"/>
        </w:rPr>
        <w:t xml:space="preserve">на замещение должности главы администрации Киржачского района, представленных конкурсной комиссией, </w:t>
      </w:r>
      <w:r>
        <w:rPr>
          <w:sz w:val="28"/>
          <w:szCs w:val="28"/>
        </w:rPr>
        <w:t xml:space="preserve">руководствуясь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6C214D">
        <w:rPr>
          <w:sz w:val="28"/>
          <w:szCs w:val="28"/>
        </w:rPr>
        <w:t>частью 7 статьи 33, частью 5 статьи 34.1 Устава Киржачского</w:t>
      </w:r>
      <w:proofErr w:type="gramEnd"/>
      <w:r w:rsidR="006C214D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пунктом 22 Порядка проведения конкурса на замещение должности главы администрации Киржачского района Владимирской области, утвержденного решением Совета народны</w:t>
      </w:r>
      <w:r w:rsidR="006A292A">
        <w:rPr>
          <w:sz w:val="28"/>
          <w:szCs w:val="28"/>
        </w:rPr>
        <w:t xml:space="preserve">х депутатов Киржачского района </w:t>
      </w:r>
      <w:r>
        <w:rPr>
          <w:sz w:val="28"/>
          <w:szCs w:val="28"/>
        </w:rPr>
        <w:t>от 05.04.2011 № 1/14,  Совет народных депутатов Киржачского района</w:t>
      </w:r>
      <w:r w:rsidR="00EB61E1">
        <w:rPr>
          <w:sz w:val="28"/>
          <w:szCs w:val="28"/>
        </w:rPr>
        <w:t xml:space="preserve"> Владимирской области седьмого созыва</w:t>
      </w:r>
    </w:p>
    <w:p w:rsidR="00632D40" w:rsidRDefault="00632D40" w:rsidP="00632D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2D40" w:rsidRDefault="00632D40" w:rsidP="00632D40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CB760F" w:rsidRDefault="00CB760F" w:rsidP="00632D40">
      <w:pPr>
        <w:jc w:val="center"/>
        <w:rPr>
          <w:b/>
          <w:sz w:val="28"/>
        </w:rPr>
      </w:pPr>
    </w:p>
    <w:p w:rsidR="00632D40" w:rsidRDefault="00632D40" w:rsidP="006A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09">
        <w:rPr>
          <w:sz w:val="28"/>
          <w:szCs w:val="28"/>
        </w:rPr>
        <w:t xml:space="preserve"> </w:t>
      </w:r>
      <w:r w:rsidR="00DF03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Назначить </w:t>
      </w:r>
      <w:proofErr w:type="spellStart"/>
      <w:r w:rsidR="007A565A">
        <w:rPr>
          <w:sz w:val="28"/>
          <w:szCs w:val="28"/>
        </w:rPr>
        <w:t>Букалова</w:t>
      </w:r>
      <w:proofErr w:type="spellEnd"/>
      <w:r w:rsidR="007A565A">
        <w:rPr>
          <w:sz w:val="28"/>
          <w:szCs w:val="28"/>
        </w:rPr>
        <w:t xml:space="preserve"> Илью Николаевича</w:t>
      </w:r>
      <w:r w:rsidR="00867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главы администрации Киржачского района из числа кандидатов, представленных конкурсной комиссией по результатам проведенного конкурса на замещение должности главы администрации Киржачского района. </w:t>
      </w:r>
    </w:p>
    <w:p w:rsidR="00632D40" w:rsidRDefault="00632D40" w:rsidP="006A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Киржачского района </w:t>
      </w:r>
      <w:r w:rsidR="00EB61E1">
        <w:rPr>
          <w:sz w:val="28"/>
          <w:szCs w:val="28"/>
        </w:rPr>
        <w:t>Лукину Александру Николаевичу</w:t>
      </w:r>
      <w:r w:rsidR="00867009" w:rsidRPr="00867009">
        <w:rPr>
          <w:sz w:val="28"/>
          <w:szCs w:val="28"/>
        </w:rPr>
        <w:t xml:space="preserve"> </w:t>
      </w:r>
      <w:r w:rsidR="00867009">
        <w:rPr>
          <w:sz w:val="28"/>
          <w:szCs w:val="28"/>
        </w:rPr>
        <w:t>заключить контра</w:t>
      </w:r>
      <w:proofErr w:type="gramStart"/>
      <w:r w:rsidR="00867009">
        <w:rPr>
          <w:sz w:val="28"/>
          <w:szCs w:val="28"/>
        </w:rPr>
        <w:t>кт с гл</w:t>
      </w:r>
      <w:proofErr w:type="gramEnd"/>
      <w:r w:rsidR="00867009">
        <w:rPr>
          <w:sz w:val="28"/>
          <w:szCs w:val="28"/>
        </w:rPr>
        <w:t xml:space="preserve">авой администрации Киржачского района </w:t>
      </w:r>
      <w:proofErr w:type="spellStart"/>
      <w:r w:rsidR="007A565A">
        <w:rPr>
          <w:sz w:val="28"/>
          <w:szCs w:val="28"/>
        </w:rPr>
        <w:t>Букаловым</w:t>
      </w:r>
      <w:proofErr w:type="spellEnd"/>
      <w:r w:rsidR="007A565A">
        <w:rPr>
          <w:sz w:val="28"/>
          <w:szCs w:val="28"/>
        </w:rPr>
        <w:t xml:space="preserve"> Ильей Николаевичем</w:t>
      </w:r>
      <w:r>
        <w:rPr>
          <w:sz w:val="28"/>
          <w:szCs w:val="28"/>
        </w:rPr>
        <w:t xml:space="preserve"> на основании настоящего решения Совета народных депутатов Киржачского района. </w:t>
      </w:r>
    </w:p>
    <w:p w:rsidR="00632D40" w:rsidRDefault="00632D40" w:rsidP="006A2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 и подлежит опубликованию в районной газете «Красное знамя».</w:t>
      </w:r>
    </w:p>
    <w:p w:rsidR="006A292A" w:rsidRDefault="006A292A" w:rsidP="006A292A">
      <w:pPr>
        <w:ind w:firstLine="708"/>
        <w:jc w:val="both"/>
        <w:rPr>
          <w:sz w:val="28"/>
          <w:szCs w:val="28"/>
        </w:rPr>
      </w:pPr>
    </w:p>
    <w:p w:rsidR="006A292A" w:rsidRDefault="006A292A" w:rsidP="006A292A">
      <w:pPr>
        <w:ind w:firstLine="708"/>
        <w:jc w:val="both"/>
        <w:rPr>
          <w:sz w:val="28"/>
          <w:szCs w:val="28"/>
        </w:rPr>
      </w:pPr>
    </w:p>
    <w:p w:rsidR="00632D40" w:rsidRDefault="00632D40" w:rsidP="006A292A">
      <w:pPr>
        <w:jc w:val="both"/>
        <w:rPr>
          <w:sz w:val="28"/>
          <w:szCs w:val="28"/>
        </w:rPr>
      </w:pPr>
    </w:p>
    <w:p w:rsidR="00632D40" w:rsidRDefault="00632D40" w:rsidP="006A292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Киржачского района                                                                  </w:t>
      </w:r>
      <w:r w:rsidR="006A292A">
        <w:rPr>
          <w:sz w:val="28"/>
          <w:szCs w:val="28"/>
        </w:rPr>
        <w:t xml:space="preserve">   </w:t>
      </w:r>
      <w:r w:rsidR="00EB61E1">
        <w:rPr>
          <w:sz w:val="28"/>
          <w:szCs w:val="28"/>
        </w:rPr>
        <w:t>А.Н. Лукин</w:t>
      </w:r>
    </w:p>
    <w:p w:rsidR="00EB61E1" w:rsidRDefault="00EB61E1" w:rsidP="00632D40">
      <w:pPr>
        <w:spacing w:line="360" w:lineRule="auto"/>
        <w:rPr>
          <w:sz w:val="28"/>
          <w:szCs w:val="28"/>
        </w:rPr>
      </w:pPr>
    </w:p>
    <w:p w:rsidR="00EB61E1" w:rsidRDefault="00EB61E1" w:rsidP="00632D40">
      <w:pPr>
        <w:spacing w:line="360" w:lineRule="auto"/>
        <w:rPr>
          <w:sz w:val="28"/>
          <w:szCs w:val="28"/>
        </w:rPr>
      </w:pPr>
    </w:p>
    <w:p w:rsidR="00EB61E1" w:rsidRDefault="00EB61E1" w:rsidP="00632D40">
      <w:pPr>
        <w:spacing w:line="360" w:lineRule="auto"/>
      </w:pPr>
    </w:p>
    <w:p w:rsidR="00EB61E1" w:rsidRDefault="00EB61E1" w:rsidP="00632D40">
      <w:pPr>
        <w:spacing w:line="360" w:lineRule="auto"/>
      </w:pPr>
    </w:p>
    <w:sectPr w:rsidR="00EB61E1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632D40"/>
    <w:rsid w:val="00004E04"/>
    <w:rsid w:val="000056FD"/>
    <w:rsid w:val="00056F28"/>
    <w:rsid w:val="0007260A"/>
    <w:rsid w:val="00072E45"/>
    <w:rsid w:val="00085C70"/>
    <w:rsid w:val="000C31D7"/>
    <w:rsid w:val="00132280"/>
    <w:rsid w:val="001942B8"/>
    <w:rsid w:val="0019512E"/>
    <w:rsid w:val="001D313A"/>
    <w:rsid w:val="00246A3C"/>
    <w:rsid w:val="00255E80"/>
    <w:rsid w:val="002764F7"/>
    <w:rsid w:val="002B684F"/>
    <w:rsid w:val="00302596"/>
    <w:rsid w:val="00352FDB"/>
    <w:rsid w:val="00395229"/>
    <w:rsid w:val="003D7519"/>
    <w:rsid w:val="003E4E6D"/>
    <w:rsid w:val="00425DF6"/>
    <w:rsid w:val="00440F89"/>
    <w:rsid w:val="004462DC"/>
    <w:rsid w:val="00467036"/>
    <w:rsid w:val="004B79A7"/>
    <w:rsid w:val="004D5ABD"/>
    <w:rsid w:val="004F582B"/>
    <w:rsid w:val="005356F0"/>
    <w:rsid w:val="00563FFC"/>
    <w:rsid w:val="005E2046"/>
    <w:rsid w:val="005E5CCF"/>
    <w:rsid w:val="00632D40"/>
    <w:rsid w:val="00673F38"/>
    <w:rsid w:val="0067763D"/>
    <w:rsid w:val="006A292A"/>
    <w:rsid w:val="006C09FC"/>
    <w:rsid w:val="006C214D"/>
    <w:rsid w:val="00711FB0"/>
    <w:rsid w:val="00716D84"/>
    <w:rsid w:val="007210E0"/>
    <w:rsid w:val="00753ED0"/>
    <w:rsid w:val="007853A1"/>
    <w:rsid w:val="007A565A"/>
    <w:rsid w:val="007A66CD"/>
    <w:rsid w:val="00802D2C"/>
    <w:rsid w:val="00823734"/>
    <w:rsid w:val="00867009"/>
    <w:rsid w:val="00896588"/>
    <w:rsid w:val="00897D94"/>
    <w:rsid w:val="008D3B13"/>
    <w:rsid w:val="00922210"/>
    <w:rsid w:val="00924902"/>
    <w:rsid w:val="00934ECD"/>
    <w:rsid w:val="00960B85"/>
    <w:rsid w:val="0096462E"/>
    <w:rsid w:val="00975E12"/>
    <w:rsid w:val="00A13463"/>
    <w:rsid w:val="00A27C72"/>
    <w:rsid w:val="00A30C68"/>
    <w:rsid w:val="00A72A01"/>
    <w:rsid w:val="00A9404E"/>
    <w:rsid w:val="00B03F68"/>
    <w:rsid w:val="00B10536"/>
    <w:rsid w:val="00B719F0"/>
    <w:rsid w:val="00B976C0"/>
    <w:rsid w:val="00BB7586"/>
    <w:rsid w:val="00BC746A"/>
    <w:rsid w:val="00C14C05"/>
    <w:rsid w:val="00C23EBC"/>
    <w:rsid w:val="00C31826"/>
    <w:rsid w:val="00C53C52"/>
    <w:rsid w:val="00C56461"/>
    <w:rsid w:val="00C6403F"/>
    <w:rsid w:val="00C679B8"/>
    <w:rsid w:val="00CB760F"/>
    <w:rsid w:val="00CE31CE"/>
    <w:rsid w:val="00D051C2"/>
    <w:rsid w:val="00D167C4"/>
    <w:rsid w:val="00D40ED9"/>
    <w:rsid w:val="00D9005F"/>
    <w:rsid w:val="00DD2F48"/>
    <w:rsid w:val="00DE6A69"/>
    <w:rsid w:val="00DF03F7"/>
    <w:rsid w:val="00E10F55"/>
    <w:rsid w:val="00E30F13"/>
    <w:rsid w:val="00EA1291"/>
    <w:rsid w:val="00EA1835"/>
    <w:rsid w:val="00EB12AD"/>
    <w:rsid w:val="00EB61E1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55"/>
  </w:style>
  <w:style w:type="paragraph" w:styleId="1">
    <w:name w:val="heading 1"/>
    <w:basedOn w:val="a"/>
    <w:next w:val="a"/>
    <w:qFormat/>
    <w:rsid w:val="00E10F55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10F55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B6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43</TotalTime>
  <Pages>1</Pages>
  <Words>196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15</cp:revision>
  <cp:lastPrinted>2015-11-30T12:52:00Z</cp:lastPrinted>
  <dcterms:created xsi:type="dcterms:W3CDTF">2015-11-19T05:44:00Z</dcterms:created>
  <dcterms:modified xsi:type="dcterms:W3CDTF">2019-11-29T08:44:00Z</dcterms:modified>
</cp:coreProperties>
</file>